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2EE" w:rsidRPr="003563F7" w:rsidRDefault="003563F7" w:rsidP="003563F7">
      <w:pPr>
        <w:jc w:val="center"/>
        <w:rPr>
          <w:rFonts w:ascii="KG Primary Penmanship" w:hAnsi="KG Primary Penmanship"/>
          <w:sz w:val="44"/>
          <w:szCs w:val="44"/>
          <w:u w:val="single"/>
        </w:rPr>
      </w:pPr>
      <w:r w:rsidRPr="003563F7">
        <w:rPr>
          <w:rFonts w:ascii="KG Primary Penmanship" w:hAnsi="KG Primary Penmanship"/>
          <w:sz w:val="44"/>
          <w:szCs w:val="44"/>
          <w:u w:val="single"/>
        </w:rPr>
        <w:t>What are Listening Art Projects?</w:t>
      </w:r>
    </w:p>
    <w:p w:rsidR="003563F7" w:rsidRPr="003563F7" w:rsidRDefault="003563F7">
      <w:pPr>
        <w:rPr>
          <w:rFonts w:ascii="KG Primary Penmanship" w:hAnsi="KG Primary Penmanship"/>
          <w:sz w:val="36"/>
          <w:szCs w:val="36"/>
        </w:rPr>
      </w:pPr>
      <w:r w:rsidRPr="003563F7">
        <w:rPr>
          <w:rFonts w:ascii="KG Primary Penmanship" w:hAnsi="KG Primary Penmanship"/>
          <w:sz w:val="36"/>
          <w:szCs w:val="36"/>
        </w:rPr>
        <w:t xml:space="preserve">Children are by nature creative. Listening Art Projects help to nurture this creativity by developing a child’s self-confidence. All of the children begin with the same materials and follow the same directions, but the results are individual and no two creations will look alike. </w:t>
      </w:r>
    </w:p>
    <w:p w:rsidR="003563F7" w:rsidRPr="003563F7" w:rsidRDefault="003563F7">
      <w:pPr>
        <w:rPr>
          <w:rFonts w:ascii="KG Primary Penmanship" w:hAnsi="KG Primary Penmanship"/>
          <w:sz w:val="36"/>
          <w:szCs w:val="36"/>
        </w:rPr>
      </w:pPr>
      <w:r w:rsidRPr="003563F7">
        <w:rPr>
          <w:rFonts w:ascii="KG Primary Penmanship" w:hAnsi="KG Primary Penmanship"/>
          <w:sz w:val="36"/>
          <w:szCs w:val="36"/>
        </w:rPr>
        <w:t>Listening Art Projects help children:</w:t>
      </w:r>
    </w:p>
    <w:p w:rsidR="003563F7" w:rsidRPr="003563F7" w:rsidRDefault="003563F7" w:rsidP="003563F7">
      <w:pPr>
        <w:pStyle w:val="ListParagraph"/>
        <w:numPr>
          <w:ilvl w:val="0"/>
          <w:numId w:val="1"/>
        </w:numPr>
        <w:rPr>
          <w:rFonts w:ascii="KG Primary Penmanship" w:hAnsi="KG Primary Penmanship"/>
          <w:sz w:val="36"/>
          <w:szCs w:val="36"/>
        </w:rPr>
      </w:pPr>
      <w:r w:rsidRPr="003563F7">
        <w:rPr>
          <w:rFonts w:ascii="KG Primary Penmanship" w:hAnsi="KG Primary Penmanship"/>
          <w:sz w:val="36"/>
          <w:szCs w:val="36"/>
        </w:rPr>
        <w:t>Learn to follow oral and visual directions</w:t>
      </w:r>
    </w:p>
    <w:p w:rsidR="003563F7" w:rsidRPr="003563F7" w:rsidRDefault="003563F7" w:rsidP="003563F7">
      <w:pPr>
        <w:pStyle w:val="ListParagraph"/>
        <w:numPr>
          <w:ilvl w:val="0"/>
          <w:numId w:val="1"/>
        </w:numPr>
        <w:rPr>
          <w:rFonts w:ascii="KG Primary Penmanship" w:hAnsi="KG Primary Penmanship"/>
          <w:sz w:val="36"/>
          <w:szCs w:val="36"/>
        </w:rPr>
      </w:pPr>
      <w:r w:rsidRPr="003563F7">
        <w:rPr>
          <w:rFonts w:ascii="KG Primary Penmanship" w:hAnsi="KG Primary Penmanship"/>
          <w:sz w:val="36"/>
          <w:szCs w:val="36"/>
        </w:rPr>
        <w:t>Develop fine motor skills</w:t>
      </w:r>
    </w:p>
    <w:p w:rsidR="003563F7" w:rsidRPr="003563F7" w:rsidRDefault="003563F7" w:rsidP="003563F7">
      <w:pPr>
        <w:pStyle w:val="ListParagraph"/>
        <w:numPr>
          <w:ilvl w:val="0"/>
          <w:numId w:val="1"/>
        </w:numPr>
        <w:rPr>
          <w:rFonts w:ascii="KG Primary Penmanship" w:hAnsi="KG Primary Penmanship"/>
          <w:sz w:val="36"/>
          <w:szCs w:val="36"/>
        </w:rPr>
      </w:pPr>
      <w:r w:rsidRPr="003563F7">
        <w:rPr>
          <w:rFonts w:ascii="KG Primary Penmanship" w:hAnsi="KG Primary Penmanship"/>
          <w:sz w:val="36"/>
          <w:szCs w:val="36"/>
        </w:rPr>
        <w:t>Strengthen eye-hand coordination</w:t>
      </w:r>
    </w:p>
    <w:p w:rsidR="003563F7" w:rsidRPr="003563F7" w:rsidRDefault="003563F7" w:rsidP="003563F7">
      <w:pPr>
        <w:pStyle w:val="ListParagraph"/>
        <w:numPr>
          <w:ilvl w:val="0"/>
          <w:numId w:val="1"/>
        </w:numPr>
        <w:rPr>
          <w:rFonts w:ascii="KG Primary Penmanship" w:hAnsi="KG Primary Penmanship"/>
          <w:sz w:val="36"/>
          <w:szCs w:val="36"/>
        </w:rPr>
      </w:pPr>
      <w:r w:rsidRPr="003563F7">
        <w:rPr>
          <w:rFonts w:ascii="KG Primary Penmanship" w:hAnsi="KG Primary Penmanship"/>
          <w:sz w:val="36"/>
          <w:szCs w:val="36"/>
        </w:rPr>
        <w:t>Learn position and comparison vocabulary</w:t>
      </w:r>
    </w:p>
    <w:p w:rsidR="003563F7" w:rsidRPr="003563F7" w:rsidRDefault="003563F7" w:rsidP="003563F7">
      <w:pPr>
        <w:pStyle w:val="ListParagraph"/>
        <w:numPr>
          <w:ilvl w:val="0"/>
          <w:numId w:val="1"/>
        </w:numPr>
        <w:rPr>
          <w:rFonts w:ascii="KG Primary Penmanship" w:hAnsi="KG Primary Penmanship"/>
          <w:sz w:val="36"/>
          <w:szCs w:val="36"/>
        </w:rPr>
      </w:pPr>
      <w:r w:rsidRPr="003563F7">
        <w:rPr>
          <w:rFonts w:ascii="KG Primary Penmanship" w:hAnsi="KG Primary Penmanship"/>
          <w:sz w:val="36"/>
          <w:szCs w:val="36"/>
        </w:rPr>
        <w:t>Develop an awareness of spatial relationships</w:t>
      </w:r>
    </w:p>
    <w:p w:rsidR="003563F7" w:rsidRPr="003563F7" w:rsidRDefault="003563F7" w:rsidP="003563F7">
      <w:pPr>
        <w:pStyle w:val="ListParagraph"/>
        <w:numPr>
          <w:ilvl w:val="0"/>
          <w:numId w:val="1"/>
        </w:numPr>
        <w:rPr>
          <w:rFonts w:ascii="KG Primary Penmanship" w:hAnsi="KG Primary Penmanship"/>
          <w:sz w:val="36"/>
          <w:szCs w:val="36"/>
        </w:rPr>
      </w:pPr>
      <w:r w:rsidRPr="003563F7">
        <w:rPr>
          <w:rFonts w:ascii="KG Primary Penmanship" w:hAnsi="KG Primary Penmanship"/>
          <w:sz w:val="36"/>
          <w:szCs w:val="36"/>
        </w:rPr>
        <w:t>Learn to work individually and independently</w:t>
      </w:r>
    </w:p>
    <w:p w:rsidR="003563F7" w:rsidRPr="003563F7" w:rsidRDefault="003563F7" w:rsidP="003563F7">
      <w:pPr>
        <w:rPr>
          <w:rFonts w:ascii="KG Primary Penmanship" w:hAnsi="KG Primary Penmanship"/>
          <w:sz w:val="36"/>
          <w:szCs w:val="36"/>
        </w:rPr>
      </w:pPr>
      <w:r w:rsidRPr="003563F7">
        <w:rPr>
          <w:rFonts w:ascii="KG Primary Penmanship" w:hAnsi="KG Primary Penmanship"/>
          <w:sz w:val="36"/>
          <w:szCs w:val="36"/>
        </w:rPr>
        <w:t>Position and comparison vocabulary:</w:t>
      </w:r>
    </w:p>
    <w:p w:rsidR="003563F7" w:rsidRPr="003563F7" w:rsidRDefault="003563F7" w:rsidP="003563F7">
      <w:pPr>
        <w:pStyle w:val="ListParagraph"/>
        <w:numPr>
          <w:ilvl w:val="0"/>
          <w:numId w:val="2"/>
        </w:numPr>
        <w:rPr>
          <w:rFonts w:ascii="KG Primary Penmanship" w:hAnsi="KG Primary Penmanship"/>
          <w:sz w:val="36"/>
          <w:szCs w:val="36"/>
        </w:rPr>
      </w:pPr>
      <w:r w:rsidRPr="003563F7">
        <w:rPr>
          <w:rFonts w:ascii="KG Primary Penmanship" w:hAnsi="KG Primary Penmanship"/>
          <w:sz w:val="36"/>
          <w:szCs w:val="36"/>
        </w:rPr>
        <w:t>Vertical and horizontal</w:t>
      </w:r>
    </w:p>
    <w:p w:rsidR="003563F7" w:rsidRPr="003563F7" w:rsidRDefault="003563F7" w:rsidP="003563F7">
      <w:pPr>
        <w:pStyle w:val="ListParagraph"/>
        <w:numPr>
          <w:ilvl w:val="0"/>
          <w:numId w:val="2"/>
        </w:numPr>
        <w:rPr>
          <w:rFonts w:ascii="KG Primary Penmanship" w:hAnsi="KG Primary Penmanship"/>
          <w:sz w:val="36"/>
          <w:szCs w:val="36"/>
        </w:rPr>
      </w:pPr>
      <w:r w:rsidRPr="003563F7">
        <w:rPr>
          <w:rFonts w:ascii="KG Primary Penmanship" w:hAnsi="KG Primary Penmanship"/>
          <w:sz w:val="36"/>
          <w:szCs w:val="36"/>
        </w:rPr>
        <w:t xml:space="preserve">Top, </w:t>
      </w:r>
      <w:proofErr w:type="spellStart"/>
      <w:r w:rsidRPr="003563F7">
        <w:rPr>
          <w:rFonts w:ascii="KG Primary Penmanship" w:hAnsi="KG Primary Penmanship"/>
          <w:sz w:val="36"/>
          <w:szCs w:val="36"/>
        </w:rPr>
        <w:t>botton</w:t>
      </w:r>
      <w:proofErr w:type="spellEnd"/>
      <w:r w:rsidRPr="003563F7">
        <w:rPr>
          <w:rFonts w:ascii="KG Primary Penmanship" w:hAnsi="KG Primary Penmanship"/>
          <w:sz w:val="36"/>
          <w:szCs w:val="36"/>
        </w:rPr>
        <w:t>, middle</w:t>
      </w:r>
    </w:p>
    <w:p w:rsidR="003563F7" w:rsidRPr="003563F7" w:rsidRDefault="003563F7" w:rsidP="003563F7">
      <w:pPr>
        <w:pStyle w:val="ListParagraph"/>
        <w:numPr>
          <w:ilvl w:val="0"/>
          <w:numId w:val="2"/>
        </w:numPr>
        <w:rPr>
          <w:rFonts w:ascii="KG Primary Penmanship" w:hAnsi="KG Primary Penmanship"/>
          <w:sz w:val="36"/>
          <w:szCs w:val="36"/>
        </w:rPr>
      </w:pPr>
      <w:r w:rsidRPr="003563F7">
        <w:rPr>
          <w:rFonts w:ascii="KG Primary Penmanship" w:hAnsi="KG Primary Penmanship"/>
          <w:sz w:val="36"/>
          <w:szCs w:val="36"/>
        </w:rPr>
        <w:t>Beneath, between, behind, below</w:t>
      </w:r>
    </w:p>
    <w:p w:rsidR="003563F7" w:rsidRPr="003563F7" w:rsidRDefault="003563F7" w:rsidP="003563F7">
      <w:pPr>
        <w:pStyle w:val="ListParagraph"/>
        <w:numPr>
          <w:ilvl w:val="0"/>
          <w:numId w:val="2"/>
        </w:numPr>
        <w:rPr>
          <w:rFonts w:ascii="KG Primary Penmanship" w:hAnsi="KG Primary Penmanship"/>
          <w:sz w:val="36"/>
          <w:szCs w:val="36"/>
        </w:rPr>
      </w:pPr>
      <w:r w:rsidRPr="003563F7">
        <w:rPr>
          <w:rFonts w:ascii="KG Primary Penmanship" w:hAnsi="KG Primary Penmanship"/>
          <w:sz w:val="36"/>
          <w:szCs w:val="36"/>
        </w:rPr>
        <w:t>Left, right, next to, forward, backward</w:t>
      </w:r>
    </w:p>
    <w:p w:rsidR="003563F7" w:rsidRPr="003563F7" w:rsidRDefault="003563F7" w:rsidP="003563F7">
      <w:pPr>
        <w:pStyle w:val="ListParagraph"/>
        <w:numPr>
          <w:ilvl w:val="0"/>
          <w:numId w:val="2"/>
        </w:numPr>
        <w:rPr>
          <w:rFonts w:ascii="KG Primary Penmanship" w:hAnsi="KG Primary Penmanship"/>
          <w:sz w:val="36"/>
          <w:szCs w:val="36"/>
        </w:rPr>
      </w:pPr>
      <w:r w:rsidRPr="003563F7">
        <w:rPr>
          <w:rFonts w:ascii="KG Primary Penmanship" w:hAnsi="KG Primary Penmanship"/>
          <w:sz w:val="36"/>
          <w:szCs w:val="36"/>
        </w:rPr>
        <w:t>Under, on top of, overlap, above, in front of</w:t>
      </w:r>
    </w:p>
    <w:p w:rsidR="003563F7" w:rsidRPr="003563F7" w:rsidRDefault="003563F7" w:rsidP="003563F7">
      <w:pPr>
        <w:pStyle w:val="ListParagraph"/>
        <w:numPr>
          <w:ilvl w:val="0"/>
          <w:numId w:val="2"/>
        </w:numPr>
        <w:rPr>
          <w:rFonts w:ascii="KG Primary Penmanship" w:hAnsi="KG Primary Penmanship"/>
          <w:sz w:val="36"/>
          <w:szCs w:val="36"/>
        </w:rPr>
      </w:pPr>
      <w:r w:rsidRPr="003563F7">
        <w:rPr>
          <w:rFonts w:ascii="KG Primary Penmanship" w:hAnsi="KG Primary Penmanship"/>
          <w:sz w:val="36"/>
          <w:szCs w:val="36"/>
        </w:rPr>
        <w:t>Small, smaller, smallest</w:t>
      </w:r>
    </w:p>
    <w:p w:rsidR="003563F7" w:rsidRPr="003563F7" w:rsidRDefault="003563F7" w:rsidP="003563F7">
      <w:pPr>
        <w:pStyle w:val="ListParagraph"/>
        <w:numPr>
          <w:ilvl w:val="0"/>
          <w:numId w:val="2"/>
        </w:numPr>
        <w:rPr>
          <w:rFonts w:ascii="KG Primary Penmanship" w:hAnsi="KG Primary Penmanship"/>
          <w:sz w:val="36"/>
          <w:szCs w:val="36"/>
        </w:rPr>
      </w:pPr>
      <w:r w:rsidRPr="003563F7">
        <w:rPr>
          <w:rFonts w:ascii="KG Primary Penmanship" w:hAnsi="KG Primary Penmanship"/>
          <w:sz w:val="36"/>
          <w:szCs w:val="36"/>
        </w:rPr>
        <w:t>Long, longer, longest</w:t>
      </w:r>
    </w:p>
    <w:p w:rsidR="003563F7" w:rsidRPr="003563F7" w:rsidRDefault="003563F7" w:rsidP="003563F7">
      <w:pPr>
        <w:pStyle w:val="ListParagraph"/>
        <w:numPr>
          <w:ilvl w:val="0"/>
          <w:numId w:val="2"/>
        </w:numPr>
        <w:rPr>
          <w:rFonts w:ascii="KG Primary Penmanship" w:hAnsi="KG Primary Penmanship"/>
          <w:sz w:val="36"/>
          <w:szCs w:val="36"/>
        </w:rPr>
      </w:pPr>
      <w:r w:rsidRPr="003563F7">
        <w:rPr>
          <w:rFonts w:ascii="KG Primary Penmanship" w:hAnsi="KG Primary Penmanship"/>
          <w:sz w:val="36"/>
          <w:szCs w:val="36"/>
        </w:rPr>
        <w:t>Short, shorter, shortest</w:t>
      </w:r>
    </w:p>
    <w:p w:rsidR="003563F7" w:rsidRPr="003563F7" w:rsidRDefault="003563F7" w:rsidP="003563F7">
      <w:pPr>
        <w:pStyle w:val="ListParagraph"/>
        <w:numPr>
          <w:ilvl w:val="0"/>
          <w:numId w:val="2"/>
        </w:numPr>
        <w:rPr>
          <w:rFonts w:ascii="KG Primary Penmanship" w:hAnsi="KG Primary Penmanship"/>
          <w:sz w:val="36"/>
          <w:szCs w:val="36"/>
        </w:rPr>
      </w:pPr>
      <w:r w:rsidRPr="003563F7">
        <w:rPr>
          <w:rFonts w:ascii="KG Primary Penmanship" w:hAnsi="KG Primary Penmanship"/>
          <w:sz w:val="36"/>
          <w:szCs w:val="36"/>
        </w:rPr>
        <w:t>Same size, middle size</w:t>
      </w:r>
    </w:p>
    <w:p w:rsidR="003563F7" w:rsidRPr="003563F7" w:rsidRDefault="003563F7" w:rsidP="003563F7">
      <w:pPr>
        <w:rPr>
          <w:rFonts w:ascii="KG Primary Penmanship" w:hAnsi="KG Primary Penmanship"/>
          <w:sz w:val="36"/>
          <w:szCs w:val="36"/>
        </w:rPr>
      </w:pPr>
      <w:r w:rsidRPr="003563F7">
        <w:rPr>
          <w:rFonts w:ascii="KG Primary Penmanship" w:hAnsi="KG Primary Penmanship"/>
          <w:sz w:val="36"/>
          <w:szCs w:val="36"/>
        </w:rPr>
        <w:t xml:space="preserve">Children also begin to use these new found skills and apply them to other art work. These projects help children to understand that anything they want to draw or create can be broken down into shapes, easing their frustrating and increasing their ability to express themselves in a way that is satisfying to them. </w:t>
      </w:r>
    </w:p>
    <w:sectPr w:rsidR="003563F7" w:rsidRPr="003563F7" w:rsidSect="003563F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G Primary Penmanship">
    <w:panose1 w:val="02000506000000020003"/>
    <w:charset w:val="00"/>
    <w:family w:val="auto"/>
    <w:pitch w:val="variable"/>
    <w:sig w:usb0="A000002F" w:usb1="00000053"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B6000"/>
    <w:multiLevelType w:val="hybridMultilevel"/>
    <w:tmpl w:val="6A28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F54F5C"/>
    <w:multiLevelType w:val="hybridMultilevel"/>
    <w:tmpl w:val="7986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3563F7"/>
    <w:rsid w:val="003563F7"/>
    <w:rsid w:val="00C832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2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3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178</Words>
  <Characters>1016</Characters>
  <Application>Microsoft Office Word</Application>
  <DocSecurity>0</DocSecurity>
  <Lines>8</Lines>
  <Paragraphs>2</Paragraphs>
  <ScaleCrop>false</ScaleCrop>
  <Company>Microsoft</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gculbertson</dc:creator>
  <cp:lastModifiedBy>gculbertson</cp:lastModifiedBy>
  <cp:revision>1</cp:revision>
  <dcterms:created xsi:type="dcterms:W3CDTF">2015-09-09T13:19:00Z</dcterms:created>
  <dcterms:modified xsi:type="dcterms:W3CDTF">2015-09-09T13:25:00Z</dcterms:modified>
</cp:coreProperties>
</file>